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B76" w:rsidRDefault="00031D7E" w:rsidP="00050B76">
      <w:pPr>
        <w:jc w:val="center"/>
        <w:rPr>
          <w:rFonts w:ascii="Times New Roman" w:hAnsi="Times New Roman" w:cs="Times New Roman"/>
          <w:color w:val="333333"/>
        </w:rPr>
      </w:pPr>
      <w:bookmarkStart w:id="0" w:name="_GoBack"/>
      <w:bookmarkEnd w:id="0"/>
      <w:r w:rsidRPr="00523B94">
        <w:rPr>
          <w:rFonts w:ascii="Times New Roman" w:hAnsi="Times New Roman" w:cs="Times New Roman"/>
          <w:color w:val="333333"/>
        </w:rPr>
        <w:t>REGULAMIN UCZESTNICTWA W ZAJĘCIACH ARTYSTYCZNYCH ORGANIZOWANYCH</w:t>
      </w:r>
    </w:p>
    <w:p w:rsidR="00031D7E" w:rsidRPr="00523B94" w:rsidRDefault="00031D7E" w:rsidP="00050B76">
      <w:pPr>
        <w:jc w:val="center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PRZEZ ŻUŁAWSKI OŚRODEK KULTURY W NOWYM DWORZE GDAŃSKIM</w:t>
      </w:r>
    </w:p>
    <w:p w:rsidR="00031D7E" w:rsidRPr="00523B94" w:rsidRDefault="00031D7E">
      <w:pPr>
        <w:rPr>
          <w:rFonts w:ascii="Times New Roman" w:hAnsi="Times New Roman" w:cs="Times New Roman"/>
        </w:rPr>
      </w:pPr>
    </w:p>
    <w:p w:rsidR="00031D7E" w:rsidRPr="00523B94" w:rsidRDefault="00031D7E" w:rsidP="00050B76">
      <w:pPr>
        <w:ind w:left="709"/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Użyte w regulaminie określenia oznaczają: </w:t>
      </w:r>
    </w:p>
    <w:p w:rsidR="00031D7E" w:rsidRPr="00523B94" w:rsidRDefault="00031D7E" w:rsidP="00050B76">
      <w:pPr>
        <w:ind w:left="709"/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a) Organizator zajęć – Żuławski Ośrodek Kultury w Nowym Dworze Gdańskim, zwany dalej ŻOK,</w:t>
      </w:r>
    </w:p>
    <w:p w:rsidR="00031D7E" w:rsidRPr="00523B94" w:rsidRDefault="00031D7E" w:rsidP="00050B76">
      <w:pPr>
        <w:ind w:left="709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 xml:space="preserve">b) Uczestnik - wszystkie osoby, które złożą prawidłowo wypełnioną i podpisaną </w:t>
      </w:r>
      <w:r w:rsidR="00050B76">
        <w:rPr>
          <w:rFonts w:ascii="Times New Roman" w:hAnsi="Times New Roman" w:cs="Times New Roman"/>
          <w:color w:val="333333"/>
        </w:rPr>
        <w:t>deklarację/zgodę</w:t>
      </w:r>
      <w:r w:rsidRPr="00523B94">
        <w:rPr>
          <w:rFonts w:ascii="Times New Roman" w:hAnsi="Times New Roman" w:cs="Times New Roman"/>
          <w:color w:val="333333"/>
        </w:rPr>
        <w:t xml:space="preserve"> uczestnika zajęć oraz wniosą opłatę za zajęcia,</w:t>
      </w:r>
    </w:p>
    <w:p w:rsidR="00031D7E" w:rsidRPr="00523B94" w:rsidRDefault="00031D7E" w:rsidP="00050B76">
      <w:pPr>
        <w:ind w:left="709"/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c) Utwór – to w szczególności prace plastyczne realizowane podczas zajęć artystycznych organizowanych w ŻOK oraz pod kierunkiem Instruktorów.</w:t>
      </w:r>
    </w:p>
    <w:p w:rsidR="00031D7E" w:rsidRPr="00523B94" w:rsidRDefault="00031D7E">
      <w:pPr>
        <w:rPr>
          <w:rFonts w:ascii="Times New Roman" w:hAnsi="Times New Roman" w:cs="Times New Roman"/>
        </w:rPr>
      </w:pPr>
    </w:p>
    <w:p w:rsidR="00031D7E" w:rsidRPr="00523B94" w:rsidRDefault="00031D7E" w:rsidP="00050B76">
      <w:pPr>
        <w:jc w:val="center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I. ORGANIZACJA ZAJĘĆ.</w:t>
      </w:r>
    </w:p>
    <w:p w:rsidR="00031D7E" w:rsidRPr="00523B94" w:rsidRDefault="00031D7E" w:rsidP="00BE7AC7">
      <w:pPr>
        <w:ind w:left="720"/>
        <w:rPr>
          <w:rFonts w:ascii="Times New Roman" w:hAnsi="Times New Roman" w:cs="Times New Roman"/>
        </w:rPr>
      </w:pP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Wszyscy </w:t>
      </w:r>
      <w:r w:rsidR="004456B7">
        <w:rPr>
          <w:rFonts w:ascii="Times New Roman" w:hAnsi="Times New Roman" w:cs="Times New Roman"/>
          <w:color w:val="333333"/>
        </w:rPr>
        <w:t xml:space="preserve">niepełnoletni </w:t>
      </w:r>
      <w:r w:rsidRPr="00523B94">
        <w:rPr>
          <w:rFonts w:ascii="Times New Roman" w:hAnsi="Times New Roman" w:cs="Times New Roman"/>
          <w:color w:val="333333"/>
        </w:rPr>
        <w:t xml:space="preserve">uczestnicy </w:t>
      </w:r>
      <w:r w:rsidR="004456B7">
        <w:rPr>
          <w:rFonts w:ascii="Times New Roman" w:hAnsi="Times New Roman" w:cs="Times New Roman"/>
          <w:color w:val="333333"/>
        </w:rPr>
        <w:t>zajęć</w:t>
      </w:r>
      <w:r w:rsidRPr="00523B94">
        <w:rPr>
          <w:rFonts w:ascii="Times New Roman" w:hAnsi="Times New Roman" w:cs="Times New Roman"/>
          <w:color w:val="333333"/>
        </w:rPr>
        <w:t xml:space="preserve"> muszą posiadać aktualną zgodę rodziców lub prawnych opiekunów (załącznik nr</w:t>
      </w:r>
      <w:r w:rsidR="004456B7">
        <w:rPr>
          <w:rFonts w:ascii="Times New Roman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 xml:space="preserve">1) na udział w </w:t>
      </w:r>
      <w:r w:rsidR="004456B7">
        <w:rPr>
          <w:rFonts w:ascii="Times New Roman" w:hAnsi="Times New Roman" w:cs="Times New Roman"/>
          <w:color w:val="333333"/>
        </w:rPr>
        <w:t>zajęciach</w:t>
      </w:r>
      <w:r w:rsidRPr="00523B94">
        <w:rPr>
          <w:rFonts w:ascii="Times New Roman" w:hAnsi="Times New Roman" w:cs="Times New Roman"/>
          <w:color w:val="333333"/>
        </w:rPr>
        <w:t xml:space="preserve"> oraz </w:t>
      </w:r>
      <w:r w:rsidR="00830A37">
        <w:rPr>
          <w:rFonts w:ascii="Times New Roman" w:hAnsi="Times New Roman" w:cs="Times New Roman"/>
          <w:color w:val="333333"/>
        </w:rPr>
        <w:t xml:space="preserve">zapoznać się i </w:t>
      </w:r>
      <w:r w:rsidRPr="00523B94">
        <w:rPr>
          <w:rFonts w:ascii="Times New Roman" w:hAnsi="Times New Roman" w:cs="Times New Roman"/>
          <w:color w:val="333333"/>
        </w:rPr>
        <w:t xml:space="preserve">podpisać </w:t>
      </w:r>
      <w:r w:rsidR="00830A37">
        <w:rPr>
          <w:rFonts w:ascii="Times New Roman" w:hAnsi="Times New Roman" w:cs="Times New Roman"/>
          <w:color w:val="333333"/>
        </w:rPr>
        <w:t xml:space="preserve">niniejszy </w:t>
      </w:r>
      <w:r w:rsidRPr="00523B94">
        <w:rPr>
          <w:rFonts w:ascii="Times New Roman" w:hAnsi="Times New Roman" w:cs="Times New Roman"/>
          <w:color w:val="333333"/>
        </w:rPr>
        <w:t>regulamin</w:t>
      </w:r>
      <w:r w:rsidR="00830A37">
        <w:rPr>
          <w:rFonts w:ascii="Times New Roman" w:hAnsi="Times New Roman" w:cs="Times New Roman"/>
          <w:color w:val="333333"/>
        </w:rPr>
        <w:t xml:space="preserve">     </w:t>
      </w:r>
      <w:r w:rsidRPr="00523B94">
        <w:rPr>
          <w:rFonts w:ascii="Times New Roman" w:hAnsi="Times New Roman" w:cs="Times New Roman"/>
          <w:color w:val="333333"/>
        </w:rPr>
        <w:t xml:space="preserve"> o uczestnictwie</w:t>
      </w:r>
      <w:r w:rsidR="002E7228">
        <w:rPr>
          <w:rFonts w:ascii="Times New Roman" w:hAnsi="Times New Roman" w:cs="Times New Roman"/>
          <w:color w:val="333333"/>
        </w:rPr>
        <w:t>.</w:t>
      </w:r>
      <w:r w:rsidRPr="00523B94">
        <w:rPr>
          <w:rFonts w:ascii="Times New Roman" w:hAnsi="Times New Roman" w:cs="Times New Roman"/>
          <w:color w:val="333333"/>
        </w:rPr>
        <w:t xml:space="preserve"> </w:t>
      </w:r>
      <w:r w:rsidR="00BE7AC7" w:rsidRPr="00523B94">
        <w:rPr>
          <w:rFonts w:ascii="Times New Roman" w:hAnsi="Times New Roman" w:cs="Times New Roman"/>
          <w:color w:val="333333"/>
        </w:rPr>
        <w:t>Regulamin</w:t>
      </w:r>
      <w:r w:rsidRPr="00523B94">
        <w:rPr>
          <w:rFonts w:ascii="Times New Roman" w:hAnsi="Times New Roman" w:cs="Times New Roman"/>
          <w:color w:val="333333"/>
        </w:rPr>
        <w:t xml:space="preserve"> i zgody do pobrania na stronie internetowej </w:t>
      </w:r>
      <w:hyperlink r:id="rId5" w:history="1">
        <w:r w:rsidRPr="00523B94">
          <w:rPr>
            <w:rStyle w:val="Hipercze"/>
            <w:rFonts w:ascii="Times New Roman" w:hAnsi="Times New Roman" w:cs="Times New Roman"/>
            <w:color w:val="333333"/>
          </w:rPr>
          <w:t>http://www.zok-ndg.pl/</w:t>
        </w:r>
      </w:hyperlink>
      <w:r w:rsidRPr="00523B94">
        <w:rPr>
          <w:rFonts w:ascii="Times New Roman" w:hAnsi="Times New Roman" w:cs="Times New Roman"/>
          <w:color w:val="333333"/>
        </w:rPr>
        <w:t xml:space="preserve">  bądź w sekretariacie</w:t>
      </w:r>
      <w:r w:rsidR="00BE7AC7" w:rsidRPr="00523B94">
        <w:rPr>
          <w:rFonts w:ascii="Times New Roman" w:hAnsi="Times New Roman" w:cs="Times New Roman"/>
          <w:color w:val="333333"/>
        </w:rPr>
        <w:t>, informacji</w:t>
      </w:r>
      <w:r w:rsidRPr="00523B94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523B94">
        <w:rPr>
          <w:rFonts w:ascii="Times New Roman" w:hAnsi="Times New Roman" w:cs="Times New Roman"/>
          <w:color w:val="333333"/>
        </w:rPr>
        <w:t>ŻOKu</w:t>
      </w:r>
      <w:proofErr w:type="spellEnd"/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Zajęcia odbywają się w ustalonym przez organizatora miejscu i w ustalonych godzinach. Program zajęć, czas trwania ustalany jest z instruktorem prowadzącym dane zajęcia, zatwierdzonym  przez Dyrektora.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Uczestnicy przychodzą na zajęcia punktualnie (nie ma możliwości czekania na zajęcia w budynku </w:t>
      </w:r>
      <w:proofErr w:type="spellStart"/>
      <w:r w:rsidRPr="00523B94">
        <w:rPr>
          <w:rFonts w:ascii="Times New Roman" w:hAnsi="Times New Roman" w:cs="Times New Roman"/>
          <w:color w:val="333333"/>
        </w:rPr>
        <w:t>ŻOKu</w:t>
      </w:r>
      <w:proofErr w:type="spellEnd"/>
      <w:r w:rsidRPr="00523B94">
        <w:rPr>
          <w:rFonts w:ascii="Times New Roman" w:hAnsi="Times New Roman" w:cs="Times New Roman"/>
          <w:color w:val="333333"/>
        </w:rPr>
        <w:t>) zgodnie z godziną ustaloną z instruktorem.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Uczestnicy zajęć są  zdrowi w dniu rozpoczęcia cyklu warsztatów, zajęć. 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color w:val="333333"/>
          <w:kern w:val="0"/>
          <w:lang w:eastAsia="pl-PL" w:bidi="ar-SA"/>
        </w:rPr>
        <w:t>Zajęcia przeprowadzane są w sali w grupach liczących nie więcej  niż 1</w:t>
      </w:r>
      <w:r w:rsidR="00BE7AC7" w:rsidRPr="00523B94">
        <w:rPr>
          <w:rFonts w:ascii="Times New Roman" w:eastAsia="Calibri" w:hAnsi="Times New Roman" w:cs="Times New Roman"/>
          <w:color w:val="333333"/>
          <w:kern w:val="0"/>
          <w:lang w:eastAsia="pl-PL" w:bidi="ar-SA"/>
        </w:rPr>
        <w:t>5</w:t>
      </w:r>
      <w:r w:rsidRPr="00523B94">
        <w:rPr>
          <w:rFonts w:ascii="Times New Roman" w:eastAsia="Calibri" w:hAnsi="Times New Roman" w:cs="Times New Roman"/>
          <w:color w:val="333333"/>
          <w:kern w:val="0"/>
          <w:lang w:eastAsia="pl-PL" w:bidi="ar-SA"/>
        </w:rPr>
        <w:t xml:space="preserve"> osób.</w:t>
      </w:r>
      <w:r w:rsidRPr="00523B94">
        <w:rPr>
          <w:rFonts w:ascii="Times New Roman" w:hAnsi="Times New Roman" w:cs="Times New Roman"/>
          <w:color w:val="333333"/>
        </w:rPr>
        <w:t xml:space="preserve"> O ilości miejsc decyduje Dyrektor w porozumieniu z instruktorem. Uczestnicy wybranych form zajęć podzieleni są przez instruktora prowadzącego na grupy odpowiednio liczebne, dostosowane do wieku uczestników </w:t>
      </w:r>
      <w:r w:rsidR="004456B7">
        <w:rPr>
          <w:rFonts w:ascii="Times New Roman" w:hAnsi="Times New Roman" w:cs="Times New Roman"/>
          <w:color w:val="333333"/>
        </w:rPr>
        <w:t xml:space="preserve">     </w:t>
      </w:r>
      <w:r w:rsidRPr="00523B94">
        <w:rPr>
          <w:rFonts w:ascii="Times New Roman" w:hAnsi="Times New Roman" w:cs="Times New Roman"/>
          <w:color w:val="333333"/>
        </w:rPr>
        <w:t xml:space="preserve">i poziomu zaawansowania. W przypadku zapełnienia się grupy, lista zostanie zamknięta. Osoby, które zapisały się po zamknięciu listy zostaną wpisane na listę rezerwową i zostaną w pierwszej kolejności powiadomione o zwalniających się miejscach. 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W przypadku zbyt niskiej frekwencji uczestników, organizator zastrzega sobie prawo </w:t>
      </w:r>
      <w:r w:rsidR="004456B7">
        <w:rPr>
          <w:rFonts w:ascii="Times New Roman" w:hAnsi="Times New Roman" w:cs="Times New Roman"/>
          <w:color w:val="333333"/>
        </w:rPr>
        <w:t xml:space="preserve">                                   </w:t>
      </w:r>
      <w:r w:rsidRPr="00523B94">
        <w:rPr>
          <w:rFonts w:ascii="Times New Roman" w:hAnsi="Times New Roman" w:cs="Times New Roman"/>
          <w:color w:val="333333"/>
        </w:rPr>
        <w:t xml:space="preserve">do zrezygnowania z kontynuowania zajęć danej formy. 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>Organizator zastrzega sobie prawo do zmian w grafiku zajęć, o czym poinformuje rodziców/opiekunów</w:t>
      </w:r>
      <w:r w:rsidR="004456B7">
        <w:rPr>
          <w:rFonts w:ascii="Times New Roman" w:hAnsi="Times New Roman" w:cs="Times New Roman"/>
          <w:color w:val="333333"/>
        </w:rPr>
        <w:t>/</w:t>
      </w:r>
      <w:r w:rsidRPr="00523B94">
        <w:rPr>
          <w:rFonts w:ascii="Times New Roman" w:hAnsi="Times New Roman" w:cs="Times New Roman"/>
          <w:color w:val="333333"/>
        </w:rPr>
        <w:t xml:space="preserve"> uczestników zajęć powiadomieniem SMS, z wyjątkiem wypadków losowych.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Odwołanie, przeniesienie lub odpracowanie zajęć może nastąpić po wcześniejszym powiadomieniu rodziców/opiekunów uczestników zajęć powiadomieniem SMS.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>Uczestnik zobowiązuje się dostosować do wytycznych instruktora (np. dotyczących stroju itp.).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Uciążliwi (utrudniający innym korzystanie z zajęć, nie przestrzegający regulaminu) uczestnicy zostaną skreśleni z listy uczestników danych zajęć, jeśli nie odniosą skutku wcześniejsze słowne upomnienia. O zachowaniu uczestnika powiadomieni zostaną rodzice/opiekunowie. W sytuacji wykreślenia uczestnika z listy zajęć rodzic/opiekun dokonuje opłaty za cały  rozpoczęty miesiąc.</w:t>
      </w:r>
    </w:p>
    <w:p w:rsidR="00031D7E" w:rsidRPr="00523B94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Wszelkie kwestie związane z uczestnictwem w zajęciach organizowanych przez ŻOK (na przykład prezentacje i występy poza budynkiem ŻOK) podlegają uzgodnieniom z instruktorem prowadzącym oraz Dyrektorem ŻOK.</w:t>
      </w:r>
    </w:p>
    <w:p w:rsidR="00031D7E" w:rsidRPr="002E7228" w:rsidRDefault="00031D7E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Uczestnicy zaję</w:t>
      </w:r>
      <w:r w:rsidR="004456B7">
        <w:rPr>
          <w:rFonts w:ascii="Times New Roman" w:hAnsi="Times New Roman" w:cs="Times New Roman"/>
          <w:color w:val="333333"/>
        </w:rPr>
        <w:t>ć</w:t>
      </w:r>
      <w:r w:rsidRPr="00523B94">
        <w:rPr>
          <w:rFonts w:ascii="Times New Roman" w:hAnsi="Times New Roman" w:cs="Times New Roman"/>
          <w:color w:val="333333"/>
        </w:rPr>
        <w:t xml:space="preserve"> są zobowiązani do wzajemnej pomocy oraz godnego zachowania się w trakcie trwania zajęć oraz do szanowania i właściwego użytkowania obiektu Żuławskiego Ośrodka Kultury. </w:t>
      </w:r>
    </w:p>
    <w:p w:rsidR="002E7228" w:rsidRPr="00523B94" w:rsidRDefault="00830A37" w:rsidP="00050B7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7228" w:rsidRPr="002E7228">
        <w:rPr>
          <w:rFonts w:ascii="Times New Roman" w:hAnsi="Times New Roman" w:cs="Times New Roman"/>
        </w:rPr>
        <w:t>race plastyczne realizowane podczas zajęć artystycznych organizowanych w ŻOK oraz pod kierunkiem In</w:t>
      </w:r>
    </w:p>
    <w:p w:rsidR="00031D7E" w:rsidRPr="00523B94" w:rsidRDefault="00031D7E">
      <w:pPr>
        <w:rPr>
          <w:rFonts w:ascii="Times New Roman" w:hAnsi="Times New Roman" w:cs="Times New Roman"/>
        </w:rPr>
      </w:pPr>
    </w:p>
    <w:p w:rsidR="00031D7E" w:rsidRPr="00523B94" w:rsidRDefault="00031D7E">
      <w:p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                                         </w:t>
      </w:r>
      <w:r w:rsidR="006C4C9A">
        <w:rPr>
          <w:rFonts w:ascii="Times New Roman" w:eastAsia="Arial" w:hAnsi="Times New Roman" w:cs="Times New Roman"/>
          <w:color w:val="333333"/>
        </w:rPr>
        <w:t xml:space="preserve">            </w:t>
      </w:r>
      <w:r w:rsidRPr="00523B94">
        <w:rPr>
          <w:rFonts w:ascii="Times New Roman" w:hAnsi="Times New Roman" w:cs="Times New Roman"/>
          <w:color w:val="333333"/>
        </w:rPr>
        <w:t xml:space="preserve">II. </w:t>
      </w:r>
      <w:r w:rsidR="00050B76">
        <w:rPr>
          <w:rFonts w:ascii="Times New Roman" w:hAnsi="Times New Roman" w:cs="Times New Roman"/>
          <w:color w:val="333333"/>
        </w:rPr>
        <w:t>OCHRONA DANYCH OSOBOWYCH</w:t>
      </w:r>
    </w:p>
    <w:p w:rsidR="00031D7E" w:rsidRPr="00523B94" w:rsidRDefault="00031D7E">
      <w:p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            </w:t>
      </w:r>
    </w:p>
    <w:p w:rsidR="00031D7E" w:rsidRPr="00523B94" w:rsidRDefault="00031D7E" w:rsidP="00050B7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Zgłoszenie udziału w zajęciach jest równoznaczne z przyjęciem do wiadomości i zaakceptowaniem regulaminu oraz z wyrażeniem zgody na przetwarzanie danych osobowych przez ŻOK w celach informacyjnych i marketingowych zgodnie z Rozporządzeniem Parlamentu Europejskiego i Rady (UE) 2016/679 z dnia 27 kwietnia 2016r. w sprawie ochrony osób fizycznych w związku z przetwarzaniem </w:t>
      </w:r>
      <w:r w:rsidRPr="00523B94">
        <w:rPr>
          <w:rFonts w:ascii="Times New Roman" w:hAnsi="Times New Roman" w:cs="Times New Roman"/>
          <w:color w:val="333333"/>
        </w:rPr>
        <w:lastRenderedPageBreak/>
        <w:t>danych osobowych i w sprawie swobodnego przepływu takich danych oraz z Ustawą z dnia 10 maja 2018 r. o ochronie danych osobowych (Dz.U. z 2018 r. poz. 1000).</w:t>
      </w:r>
    </w:p>
    <w:p w:rsidR="00031D7E" w:rsidRPr="00523B94" w:rsidRDefault="00031D7E" w:rsidP="00050B7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 xml:space="preserve">Oświadczenia i zgody do pobrania na stronie internetowej </w:t>
      </w:r>
      <w:hyperlink r:id="rId6" w:history="1">
        <w:r w:rsidRPr="00523B94">
          <w:rPr>
            <w:rStyle w:val="Hipercze"/>
            <w:rFonts w:ascii="Times New Roman" w:hAnsi="Times New Roman" w:cs="Times New Roman"/>
            <w:color w:val="333333"/>
          </w:rPr>
          <w:t>http://www.zok-ndg.pl/</w:t>
        </w:r>
      </w:hyperlink>
      <w:r w:rsidRPr="00523B94">
        <w:rPr>
          <w:rFonts w:ascii="Times New Roman" w:hAnsi="Times New Roman" w:cs="Times New Roman"/>
          <w:color w:val="333333"/>
        </w:rPr>
        <w:t xml:space="preserve"> bądź </w:t>
      </w:r>
      <w:r w:rsidR="00050B76">
        <w:rPr>
          <w:rFonts w:ascii="Times New Roman" w:hAnsi="Times New Roman" w:cs="Times New Roman"/>
          <w:color w:val="333333"/>
        </w:rPr>
        <w:t xml:space="preserve">                       </w:t>
      </w:r>
      <w:r w:rsidRPr="00523B94">
        <w:rPr>
          <w:rFonts w:ascii="Times New Roman" w:hAnsi="Times New Roman" w:cs="Times New Roman"/>
          <w:color w:val="333333"/>
        </w:rPr>
        <w:t xml:space="preserve">w </w:t>
      </w:r>
      <w:r w:rsidR="004456B7">
        <w:rPr>
          <w:rFonts w:ascii="Times New Roman" w:hAnsi="Times New Roman" w:cs="Times New Roman"/>
          <w:color w:val="333333"/>
        </w:rPr>
        <w:t>Informacji</w:t>
      </w:r>
      <w:r w:rsidRPr="00523B94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523B94">
        <w:rPr>
          <w:rFonts w:ascii="Times New Roman" w:hAnsi="Times New Roman" w:cs="Times New Roman"/>
          <w:color w:val="333333"/>
        </w:rPr>
        <w:t>ŻOKu</w:t>
      </w:r>
      <w:proofErr w:type="spellEnd"/>
      <w:r w:rsidRPr="00523B94">
        <w:rPr>
          <w:rFonts w:ascii="Times New Roman" w:hAnsi="Times New Roman" w:cs="Times New Roman"/>
          <w:color w:val="333333"/>
        </w:rPr>
        <w:t>.</w:t>
      </w:r>
    </w:p>
    <w:p w:rsidR="00031D7E" w:rsidRPr="00523B94" w:rsidRDefault="00031D7E" w:rsidP="00050B7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 xml:space="preserve">Podpisane zgody, oświadczenia muszą być  dostarczone do sekretariatu ŻOK przed rozpoczęciem </w:t>
      </w:r>
      <w:r w:rsidR="004456B7">
        <w:rPr>
          <w:rFonts w:ascii="Times New Roman" w:hAnsi="Times New Roman" w:cs="Times New Roman"/>
          <w:color w:val="333333"/>
        </w:rPr>
        <w:t xml:space="preserve">uczestnictwa w </w:t>
      </w:r>
      <w:r w:rsidRPr="00523B94">
        <w:rPr>
          <w:rFonts w:ascii="Times New Roman" w:hAnsi="Times New Roman" w:cs="Times New Roman"/>
          <w:color w:val="333333"/>
        </w:rPr>
        <w:t>zaję</w:t>
      </w:r>
      <w:r w:rsidR="004456B7">
        <w:rPr>
          <w:rFonts w:ascii="Times New Roman" w:hAnsi="Times New Roman" w:cs="Times New Roman"/>
          <w:color w:val="333333"/>
        </w:rPr>
        <w:t>ciach</w:t>
      </w:r>
      <w:r w:rsidRPr="00523B94">
        <w:rPr>
          <w:rFonts w:ascii="Times New Roman" w:hAnsi="Times New Roman" w:cs="Times New Roman"/>
          <w:color w:val="333333"/>
        </w:rPr>
        <w:t>.</w:t>
      </w:r>
      <w:r w:rsidR="00BE7AC7" w:rsidRPr="00523B94">
        <w:rPr>
          <w:rFonts w:ascii="Times New Roman" w:hAnsi="Times New Roman" w:cs="Times New Roman"/>
          <w:color w:val="333333"/>
        </w:rPr>
        <w:t xml:space="preserve"> </w:t>
      </w:r>
    </w:p>
    <w:p w:rsidR="00031D7E" w:rsidRPr="00523B94" w:rsidRDefault="00031D7E" w:rsidP="00050B7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Niedostarczenie pełnej dokumentacji przed rozpoczęciem cyklu zajęć/warsztatów, spowoduje wykreślenie uczestnika z listy zajęć. </w:t>
      </w:r>
    </w:p>
    <w:p w:rsidR="00031D7E" w:rsidRPr="00523B94" w:rsidRDefault="00031D7E">
      <w:pPr>
        <w:rPr>
          <w:rFonts w:ascii="Times New Roman" w:hAnsi="Times New Roman" w:cs="Times New Roman"/>
        </w:rPr>
      </w:pPr>
    </w:p>
    <w:p w:rsidR="00031D7E" w:rsidRPr="00523B94" w:rsidRDefault="006C4C9A" w:rsidP="006C4C9A">
      <w:pPr>
        <w:ind w:left="2665" w:firstLine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</w:rPr>
        <w:t xml:space="preserve">                                   </w:t>
      </w:r>
      <w:r w:rsidR="00031D7E" w:rsidRPr="00523B94">
        <w:rPr>
          <w:rFonts w:ascii="Times New Roman" w:hAnsi="Times New Roman" w:cs="Times New Roman"/>
          <w:color w:val="333333"/>
        </w:rPr>
        <w:t>III. OPŁATY</w:t>
      </w:r>
    </w:p>
    <w:p w:rsidR="00031D7E" w:rsidRPr="00523B94" w:rsidRDefault="00031D7E">
      <w:pPr>
        <w:ind w:left="2665" w:firstLine="113"/>
        <w:rPr>
          <w:rFonts w:ascii="Times New Roman" w:hAnsi="Times New Roman" w:cs="Times New Roman"/>
        </w:rPr>
      </w:pPr>
    </w:p>
    <w:p w:rsidR="00031D7E" w:rsidRPr="00523B94" w:rsidRDefault="00031D7E" w:rsidP="00050B7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Dyrektor w drodze zarządzenia ustala wysokość opłat za uczestnictwo w zajęciach organizowanych przez ŻOK.</w:t>
      </w:r>
    </w:p>
    <w:p w:rsidR="00031D7E" w:rsidRPr="00523B94" w:rsidRDefault="00031D7E" w:rsidP="00050B7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 xml:space="preserve">Opłatę pobiera pracownik ŻOK, który jest zobowiązany do sprawdzania uiszczonych przez uczestników opłat i bieżącego pilnowania terminowości wpłat. Wpłat za zajęcia należy dokonać  </w:t>
      </w:r>
      <w:r w:rsidR="00050B76">
        <w:rPr>
          <w:rFonts w:ascii="Times New Roman" w:hAnsi="Times New Roman" w:cs="Times New Roman"/>
          <w:color w:val="333333"/>
        </w:rPr>
        <w:t xml:space="preserve">                </w:t>
      </w:r>
      <w:r w:rsidRPr="00523B94">
        <w:rPr>
          <w:rFonts w:ascii="Times New Roman" w:hAnsi="Times New Roman" w:cs="Times New Roman"/>
          <w:color w:val="333333"/>
        </w:rPr>
        <w:t>do 10 dnia każdego miesiąca za każdy rozpoczynający się miesiąc.</w:t>
      </w:r>
    </w:p>
    <w:p w:rsidR="00031D7E" w:rsidRPr="00523B94" w:rsidRDefault="00031D7E" w:rsidP="00050B7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W przypadku długotrwałej choroby uczestnika lub rezygnacji z uczestnictwa w zajęciach rodzic/ opiekun jest zobowiązany do poinformowania o tym ŻOK, pisemnie, telefonicznie), w przeciwnym razie zostaną naliczone opłaty za każdy rozpoczynający się miesiąc.</w:t>
      </w:r>
    </w:p>
    <w:p w:rsidR="00031D7E" w:rsidRPr="00830A37" w:rsidRDefault="00031D7E" w:rsidP="00050B7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>W imieniu uczestników małoletnich sprawy odpłatności za zajęcia, a także inne sprawy organizacyjne załatwiają rodzice lub opiekunowie prawni.</w:t>
      </w:r>
    </w:p>
    <w:p w:rsidR="00830A37" w:rsidRPr="00523B94" w:rsidRDefault="00830A37" w:rsidP="00050B7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30A37">
        <w:rPr>
          <w:rFonts w:ascii="Times New Roman" w:hAnsi="Times New Roman" w:cs="Times New Roman"/>
        </w:rPr>
        <w:t>W przypadku jednomiesi</w:t>
      </w:r>
      <w:r w:rsidRPr="00830A37">
        <w:rPr>
          <w:rFonts w:ascii="Times New Roman" w:hAnsi="Times New Roman" w:cs="Times New Roman" w:hint="cs"/>
        </w:rPr>
        <w:t>ę</w:t>
      </w:r>
      <w:r w:rsidRPr="00830A37">
        <w:rPr>
          <w:rFonts w:ascii="Times New Roman" w:hAnsi="Times New Roman" w:cs="Times New Roman"/>
        </w:rPr>
        <w:t>cznych zaleg</w:t>
      </w:r>
      <w:r w:rsidRPr="00830A37">
        <w:rPr>
          <w:rFonts w:ascii="Times New Roman" w:hAnsi="Times New Roman" w:cs="Times New Roman" w:hint="cs"/>
        </w:rPr>
        <w:t>ł</w:t>
      </w:r>
      <w:r w:rsidRPr="00830A37">
        <w:rPr>
          <w:rFonts w:ascii="Times New Roman" w:hAnsi="Times New Roman" w:cs="Times New Roman"/>
        </w:rPr>
        <w:t>o</w:t>
      </w:r>
      <w:r w:rsidRPr="00830A37">
        <w:rPr>
          <w:rFonts w:ascii="Times New Roman" w:hAnsi="Times New Roman" w:cs="Times New Roman" w:hint="cs"/>
        </w:rPr>
        <w:t>ś</w:t>
      </w:r>
      <w:r w:rsidRPr="00830A37">
        <w:rPr>
          <w:rFonts w:ascii="Times New Roman" w:hAnsi="Times New Roman" w:cs="Times New Roman"/>
        </w:rPr>
        <w:t>ci w op</w:t>
      </w:r>
      <w:r w:rsidRPr="00830A37">
        <w:rPr>
          <w:rFonts w:ascii="Times New Roman" w:hAnsi="Times New Roman" w:cs="Times New Roman" w:hint="cs"/>
        </w:rPr>
        <w:t>ł</w:t>
      </w:r>
      <w:r w:rsidRPr="00830A37">
        <w:rPr>
          <w:rFonts w:ascii="Times New Roman" w:hAnsi="Times New Roman" w:cs="Times New Roman"/>
        </w:rPr>
        <w:t>atach, uczestnik zostaje automatycznie zawieszony do czasu uregulowania zaleg</w:t>
      </w:r>
      <w:r w:rsidRPr="00830A37">
        <w:rPr>
          <w:rFonts w:ascii="Times New Roman" w:hAnsi="Times New Roman" w:cs="Times New Roman" w:hint="cs"/>
        </w:rPr>
        <w:t>ł</w:t>
      </w:r>
      <w:r w:rsidRPr="00830A37">
        <w:rPr>
          <w:rFonts w:ascii="Times New Roman" w:hAnsi="Times New Roman" w:cs="Times New Roman"/>
        </w:rPr>
        <w:t>o</w:t>
      </w:r>
      <w:r w:rsidRPr="00830A37">
        <w:rPr>
          <w:rFonts w:ascii="Times New Roman" w:hAnsi="Times New Roman" w:cs="Times New Roman" w:hint="cs"/>
        </w:rPr>
        <w:t>ś</w:t>
      </w:r>
      <w:r w:rsidRPr="00830A37">
        <w:rPr>
          <w:rFonts w:ascii="Times New Roman" w:hAnsi="Times New Roman" w:cs="Times New Roman"/>
        </w:rPr>
        <w:t>ci, przy czym op</w:t>
      </w:r>
      <w:r w:rsidRPr="00830A37">
        <w:rPr>
          <w:rFonts w:ascii="Times New Roman" w:hAnsi="Times New Roman" w:cs="Times New Roman" w:hint="cs"/>
        </w:rPr>
        <w:t>ł</w:t>
      </w:r>
      <w:r w:rsidRPr="00830A37">
        <w:rPr>
          <w:rFonts w:ascii="Times New Roman" w:hAnsi="Times New Roman" w:cs="Times New Roman"/>
        </w:rPr>
        <w:t>ata naliczana jest nadal, a</w:t>
      </w:r>
      <w:r w:rsidRPr="00830A37">
        <w:rPr>
          <w:rFonts w:ascii="Times New Roman" w:hAnsi="Times New Roman" w:cs="Times New Roman" w:hint="cs"/>
        </w:rPr>
        <w:t>ż</w:t>
      </w:r>
      <w:r w:rsidRPr="00830A37">
        <w:rPr>
          <w:rFonts w:ascii="Times New Roman" w:hAnsi="Times New Roman" w:cs="Times New Roman"/>
        </w:rPr>
        <w:t xml:space="preserve"> do momentu z</w:t>
      </w:r>
      <w:r w:rsidRPr="00830A37">
        <w:rPr>
          <w:rFonts w:ascii="Times New Roman" w:hAnsi="Times New Roman" w:cs="Times New Roman" w:hint="cs"/>
        </w:rPr>
        <w:t>ł</w:t>
      </w:r>
      <w:r w:rsidRPr="00830A37">
        <w:rPr>
          <w:rFonts w:ascii="Times New Roman" w:hAnsi="Times New Roman" w:cs="Times New Roman"/>
        </w:rPr>
        <w:t>o</w:t>
      </w:r>
      <w:r w:rsidRPr="00830A37">
        <w:rPr>
          <w:rFonts w:ascii="Times New Roman" w:hAnsi="Times New Roman" w:cs="Times New Roman" w:hint="cs"/>
        </w:rPr>
        <w:t>ż</w:t>
      </w:r>
      <w:r w:rsidRPr="00830A37">
        <w:rPr>
          <w:rFonts w:ascii="Times New Roman" w:hAnsi="Times New Roman" w:cs="Times New Roman"/>
        </w:rPr>
        <w:t xml:space="preserve">enia pisemnej </w:t>
      </w:r>
      <w:r>
        <w:rPr>
          <w:rFonts w:ascii="Times New Roman" w:hAnsi="Times New Roman" w:cs="Times New Roman"/>
        </w:rPr>
        <w:t xml:space="preserve">lub telefonicznej </w:t>
      </w:r>
      <w:r w:rsidRPr="00830A37">
        <w:rPr>
          <w:rFonts w:ascii="Times New Roman" w:hAnsi="Times New Roman" w:cs="Times New Roman"/>
        </w:rPr>
        <w:t>rezygnacji.</w:t>
      </w:r>
    </w:p>
    <w:p w:rsidR="00031D7E" w:rsidRPr="00523B94" w:rsidRDefault="00031D7E" w:rsidP="00050B7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Płatności można dokonywać w </w:t>
      </w:r>
      <w:r w:rsidR="002E7228">
        <w:rPr>
          <w:rFonts w:ascii="Times New Roman" w:hAnsi="Times New Roman" w:cs="Times New Roman"/>
          <w:color w:val="333333"/>
        </w:rPr>
        <w:t>Informacji</w:t>
      </w:r>
      <w:r w:rsidRPr="00523B94">
        <w:rPr>
          <w:rFonts w:ascii="Times New Roman" w:hAnsi="Times New Roman" w:cs="Times New Roman"/>
          <w:color w:val="333333"/>
        </w:rPr>
        <w:t xml:space="preserve"> ŻOK</w:t>
      </w:r>
      <w:r w:rsidR="002E7228">
        <w:rPr>
          <w:rFonts w:ascii="Times New Roman" w:hAnsi="Times New Roman" w:cs="Times New Roman"/>
          <w:color w:val="333333"/>
        </w:rPr>
        <w:t>, w godzinach pracy Informacji.</w:t>
      </w:r>
    </w:p>
    <w:p w:rsidR="00031D7E" w:rsidRPr="00523B94" w:rsidRDefault="00031D7E" w:rsidP="00050B7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 xml:space="preserve">lub przelewem na konto ŻOK-u: </w:t>
      </w:r>
      <w:r w:rsidRPr="00523B94">
        <w:rPr>
          <w:rFonts w:ascii="Times New Roman" w:hAnsi="Times New Roman" w:cs="Times New Roman"/>
          <w:b/>
          <w:bCs/>
          <w:color w:val="333333"/>
        </w:rPr>
        <w:t>68 8306 0003 0005 5462 2000 0010</w:t>
      </w:r>
      <w:r w:rsidRPr="00523B94">
        <w:rPr>
          <w:rFonts w:ascii="Times New Roman" w:hAnsi="Times New Roman" w:cs="Times New Roman"/>
          <w:color w:val="333333"/>
        </w:rPr>
        <w:t>, w tytule przelewu należy podać: imię i nazwisko uczestnika, za jakie zajęcia, za który miesiąc.</w:t>
      </w:r>
    </w:p>
    <w:p w:rsidR="00031D7E" w:rsidRPr="00523B94" w:rsidRDefault="00031D7E">
      <w:pPr>
        <w:rPr>
          <w:rFonts w:ascii="Times New Roman" w:hAnsi="Times New Roman" w:cs="Times New Roman"/>
        </w:rPr>
      </w:pPr>
    </w:p>
    <w:p w:rsidR="00031D7E" w:rsidRPr="00523B94" w:rsidRDefault="006C4C9A">
      <w:pPr>
        <w:ind w:left="737" w:firstLine="20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</w:rPr>
        <w:t xml:space="preserve">                      </w:t>
      </w:r>
      <w:r w:rsidR="00031D7E" w:rsidRPr="00523B94">
        <w:rPr>
          <w:rFonts w:ascii="Times New Roman" w:hAnsi="Times New Roman" w:cs="Times New Roman"/>
          <w:color w:val="333333"/>
        </w:rPr>
        <w:t>IV. BEZPIECZEŃSTWO</w:t>
      </w:r>
    </w:p>
    <w:p w:rsidR="00031D7E" w:rsidRPr="00523B94" w:rsidRDefault="00031D7E">
      <w:pPr>
        <w:ind w:left="737" w:firstLine="2098"/>
        <w:rPr>
          <w:rFonts w:ascii="Times New Roman" w:hAnsi="Times New Roman" w:cs="Times New Roman"/>
        </w:rPr>
      </w:pP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>Uczestnicy zajęć zobowiązani są do przestrzegania norm społecznych wobec innych osób, przepisów bhp i p–</w:t>
      </w:r>
      <w:proofErr w:type="spellStart"/>
      <w:r w:rsidRPr="00523B94">
        <w:rPr>
          <w:rFonts w:ascii="Times New Roman" w:hAnsi="Times New Roman" w:cs="Times New Roman"/>
          <w:color w:val="333333"/>
        </w:rPr>
        <w:t>poż</w:t>
      </w:r>
      <w:proofErr w:type="spellEnd"/>
      <w:r w:rsidRPr="00523B94">
        <w:rPr>
          <w:rFonts w:ascii="Times New Roman" w:hAnsi="Times New Roman" w:cs="Times New Roman"/>
          <w:color w:val="333333"/>
        </w:rPr>
        <w:t>. obowiązujących na terenie ŻOK.</w:t>
      </w: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W zajęciach mogą uczestniczyć tylko osoby zapisane jako uczestnicy.</w:t>
      </w: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>Każdy uczestnik na pierwszych zajęciach organizacyjno-informacyjnych zostaje poinformowany przez instruktora o organizacji zajęć oraz o prawach i obowiązkach uczestnika zajęć.</w:t>
      </w: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Uczestnikom zajęć nie wolno opuszczać pomieszczenia, w którym odbywają się zajęcia bez wiedzy </w:t>
      </w:r>
      <w:r w:rsidR="002E7228">
        <w:rPr>
          <w:rFonts w:ascii="Times New Roman" w:hAnsi="Times New Roman" w:cs="Times New Roman"/>
          <w:color w:val="333333"/>
        </w:rPr>
        <w:t xml:space="preserve">                 </w:t>
      </w:r>
      <w:r w:rsidRPr="00523B94">
        <w:rPr>
          <w:rFonts w:ascii="Times New Roman" w:hAnsi="Times New Roman" w:cs="Times New Roman"/>
          <w:color w:val="333333"/>
        </w:rPr>
        <w:t>i zgody instruktora prowadzącego, w przeciwnym wypadku instruktor prowadzący nie ponosi odpowiedzialności za uczestnika zajęć</w:t>
      </w: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Podczas zajęć uczestnik znajduje się pod opieką instruktora. Rodzic/ opiekun jest zobowiązany </w:t>
      </w:r>
      <w:r w:rsidR="002E7228">
        <w:rPr>
          <w:rFonts w:ascii="Times New Roman" w:hAnsi="Times New Roman" w:cs="Times New Roman"/>
          <w:color w:val="333333"/>
        </w:rPr>
        <w:t xml:space="preserve">                  </w:t>
      </w:r>
      <w:r w:rsidRPr="00523B94">
        <w:rPr>
          <w:rFonts w:ascii="Times New Roman" w:hAnsi="Times New Roman" w:cs="Times New Roman"/>
          <w:color w:val="333333"/>
        </w:rPr>
        <w:t xml:space="preserve">do odebrania dziecka bezpośrednio po zajęciach lub złożyć pisemne oświadczenie o samodzielnym powrocie do domu. </w:t>
      </w: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Uczestników zajęć obowiązuje zakaz wynoszenia bez zgody instruktora wyposażenia pracowni </w:t>
      </w:r>
      <w:r w:rsidR="002E7228">
        <w:rPr>
          <w:rFonts w:ascii="Times New Roman" w:hAnsi="Times New Roman" w:cs="Times New Roman"/>
          <w:color w:val="333333"/>
        </w:rPr>
        <w:t xml:space="preserve">                </w:t>
      </w:r>
      <w:r w:rsidRPr="00523B94">
        <w:rPr>
          <w:rFonts w:ascii="Times New Roman" w:hAnsi="Times New Roman" w:cs="Times New Roman"/>
          <w:color w:val="333333"/>
        </w:rPr>
        <w:t>lub sali poza budynek ŻOK.</w:t>
      </w: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  <w:color w:val="333333"/>
        </w:rPr>
        <w:t xml:space="preserve"> </w:t>
      </w:r>
      <w:r w:rsidRPr="00523B94">
        <w:rPr>
          <w:rFonts w:ascii="Times New Roman" w:hAnsi="Times New Roman" w:cs="Times New Roman"/>
          <w:color w:val="333333"/>
        </w:rPr>
        <w:t xml:space="preserve">Odpowiedzialność za zniszczenia wynikające z niewłaściwego użytkowania wyposażenia pracowni lub sali ponosi osoba nie przestrzegająca zasad ich użytkowania – w przypadku osób nieletnich są </w:t>
      </w:r>
      <w:r w:rsidR="002E7228">
        <w:rPr>
          <w:rFonts w:ascii="Times New Roman" w:hAnsi="Times New Roman" w:cs="Times New Roman"/>
          <w:color w:val="333333"/>
        </w:rPr>
        <w:t xml:space="preserve">                </w:t>
      </w:r>
      <w:r w:rsidRPr="00523B94">
        <w:rPr>
          <w:rFonts w:ascii="Times New Roman" w:hAnsi="Times New Roman" w:cs="Times New Roman"/>
          <w:color w:val="333333"/>
        </w:rPr>
        <w:t>to prawni opiekunowie tej osoby.</w:t>
      </w:r>
    </w:p>
    <w:p w:rsid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ŻOK nie zobowiązuje się do pilnowania i przechowywania rzeczy pozostawionych na korytarzach, </w:t>
      </w:r>
      <w:r w:rsidR="002E7228">
        <w:rPr>
          <w:rFonts w:ascii="Times New Roman" w:hAnsi="Times New Roman" w:cs="Times New Roman"/>
          <w:color w:val="333333"/>
        </w:rPr>
        <w:t xml:space="preserve">             </w:t>
      </w:r>
      <w:r w:rsidRPr="00523B94">
        <w:rPr>
          <w:rFonts w:ascii="Times New Roman" w:hAnsi="Times New Roman" w:cs="Times New Roman"/>
          <w:color w:val="333333"/>
        </w:rPr>
        <w:t>w salach lub szatni ogólnej i nie ponosi żadnej odpowiedzialności za rzeczy pozostawione w tych pomieszczeniach.</w:t>
      </w:r>
    </w:p>
    <w:p w:rsidR="00031D7E" w:rsidRPr="00523B94" w:rsidRDefault="00031D7E" w:rsidP="006C4C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3B94">
        <w:rPr>
          <w:rFonts w:ascii="Times New Roman" w:hAnsi="Times New Roman" w:cs="Times New Roman"/>
          <w:color w:val="333333"/>
        </w:rPr>
        <w:t xml:space="preserve">W przypadku jakiegokolwiek zagrożenia uczestnicy zajęć zobowiązani są do stosowania się </w:t>
      </w:r>
      <w:r w:rsidR="002E7228">
        <w:rPr>
          <w:rFonts w:ascii="Times New Roman" w:hAnsi="Times New Roman" w:cs="Times New Roman"/>
          <w:color w:val="333333"/>
        </w:rPr>
        <w:t xml:space="preserve">                       </w:t>
      </w:r>
      <w:r w:rsidRPr="00523B94">
        <w:rPr>
          <w:rFonts w:ascii="Times New Roman" w:hAnsi="Times New Roman" w:cs="Times New Roman"/>
          <w:color w:val="333333"/>
        </w:rPr>
        <w:t>do poleceń pracowników ŻOK.</w:t>
      </w:r>
    </w:p>
    <w:p w:rsidR="00031D7E" w:rsidRPr="00523B94" w:rsidRDefault="00031D7E">
      <w:pPr>
        <w:ind w:left="720"/>
        <w:rPr>
          <w:rFonts w:ascii="Times New Roman" w:hAnsi="Times New Roman" w:cs="Times New Roman"/>
        </w:rPr>
      </w:pPr>
    </w:p>
    <w:p w:rsidR="00523B94" w:rsidRDefault="00031D7E">
      <w:pPr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</w:rPr>
        <w:lastRenderedPageBreak/>
        <w:t xml:space="preserve">                                                                                                              </w:t>
      </w:r>
      <w:r w:rsidRPr="00523B94">
        <w:rPr>
          <w:rFonts w:ascii="Times New Roman" w:hAnsi="Times New Roman" w:cs="Times New Roman"/>
        </w:rPr>
        <w:t>……………</w:t>
      </w:r>
      <w:r w:rsidR="00BF3E95">
        <w:rPr>
          <w:rFonts w:ascii="Times New Roman" w:hAnsi="Times New Roman" w:cs="Times New Roman"/>
        </w:rPr>
        <w:t>……….</w:t>
      </w:r>
      <w:r w:rsidR="00523B94">
        <w:rPr>
          <w:rFonts w:ascii="Times New Roman" w:hAnsi="Times New Roman" w:cs="Times New Roman"/>
        </w:rPr>
        <w:t xml:space="preserve">         </w:t>
      </w:r>
    </w:p>
    <w:p w:rsidR="00523B94" w:rsidRDefault="00031D7E" w:rsidP="002E7228">
      <w:pPr>
        <w:rPr>
          <w:rFonts w:ascii="Times New Roman" w:hAnsi="Times New Roman" w:cs="Times New Roman"/>
        </w:rPr>
      </w:pPr>
      <w:r w:rsidRPr="00523B94">
        <w:rPr>
          <w:rFonts w:ascii="Times New Roman" w:eastAsia="Arial" w:hAnsi="Times New Roman" w:cs="Times New Roman"/>
        </w:rPr>
        <w:t xml:space="preserve"> </w:t>
      </w:r>
      <w:r w:rsidR="00523B94">
        <w:rPr>
          <w:rFonts w:ascii="Times New Roman" w:eastAsia="Arial" w:hAnsi="Times New Roman" w:cs="Times New Roman"/>
        </w:rPr>
        <w:t xml:space="preserve">                                                                                                            </w:t>
      </w:r>
      <w:r w:rsidRPr="00523B94">
        <w:rPr>
          <w:rFonts w:ascii="Times New Roman" w:eastAsia="Arial" w:hAnsi="Times New Roman" w:cs="Times New Roman"/>
        </w:rPr>
        <w:t xml:space="preserve"> </w:t>
      </w:r>
      <w:r w:rsidR="002E7228">
        <w:rPr>
          <w:rFonts w:ascii="Times New Roman" w:eastAsia="Arial" w:hAnsi="Times New Roman" w:cs="Times New Roman"/>
        </w:rPr>
        <w:t xml:space="preserve">        </w:t>
      </w:r>
      <w:r w:rsidRPr="00523B94">
        <w:rPr>
          <w:rFonts w:ascii="Times New Roman" w:hAnsi="Times New Roman" w:cs="Times New Roman"/>
        </w:rPr>
        <w:t>Data i podpis</w:t>
      </w:r>
    </w:p>
    <w:p w:rsidR="002E7228" w:rsidRPr="00523B94" w:rsidRDefault="002E7228" w:rsidP="002E7228">
      <w:pPr>
        <w:rPr>
          <w:rFonts w:ascii="Times New Roman" w:eastAsia="Calibri" w:hAnsi="Times New Roman" w:cs="Times New Roman"/>
          <w:b/>
          <w:bCs/>
          <w:kern w:val="0"/>
          <w:lang w:eastAsia="pl-PL" w:bidi="ar-SA"/>
        </w:rPr>
      </w:pPr>
    </w:p>
    <w:p w:rsidR="00523B94" w:rsidRPr="00523B94" w:rsidRDefault="00523B94" w:rsidP="00523B94">
      <w:pPr>
        <w:suppressAutoHyphens w:val="0"/>
        <w:spacing w:line="276" w:lineRule="auto"/>
        <w:jc w:val="center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b/>
          <w:bCs/>
          <w:kern w:val="0"/>
          <w:lang w:eastAsia="pl-PL" w:bidi="ar-SA"/>
        </w:rPr>
        <w:t>REGULAMIN KORZYSTANIA Z ZAJĘĆ ŻUŁAWSKIEGO OŚRODKA KULTURY</w:t>
      </w:r>
    </w:p>
    <w:p w:rsidR="00523B94" w:rsidRPr="00523B94" w:rsidRDefault="00523B94" w:rsidP="00523B94">
      <w:pPr>
        <w:suppressAutoHyphens w:val="0"/>
        <w:spacing w:line="276" w:lineRule="auto"/>
        <w:jc w:val="center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b/>
          <w:bCs/>
          <w:kern w:val="0"/>
          <w:lang w:eastAsia="pl-PL" w:bidi="ar-SA"/>
        </w:rPr>
        <w:t xml:space="preserve"> w związku z  chorobą zakaźną </w:t>
      </w:r>
    </w:p>
    <w:p w:rsidR="00523B94" w:rsidRPr="00523B94" w:rsidRDefault="00523B94" w:rsidP="00523B94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 w:bidi="ar-SA"/>
        </w:rPr>
      </w:pPr>
    </w:p>
    <w:p w:rsidR="00523B94" w:rsidRPr="00523B94" w:rsidRDefault="00523B94" w:rsidP="00523B94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kern w:val="0"/>
          <w:lang w:eastAsia="pl-PL" w:bidi="ar-SA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 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W placówce odbywają się wyłącznie zajęcia wg ustalonego harmonogramu.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Do budynku mogą wchodzić tylko osoby bez objawów chorobowych sugerujących infekcję dróg oddechowych;</w:t>
      </w:r>
    </w:p>
    <w:p w:rsidR="00523B94" w:rsidRPr="00523B94" w:rsidRDefault="00523B94" w:rsidP="00523B94">
      <w:pPr>
        <w:pStyle w:val="Akapitzlist"/>
        <w:numPr>
          <w:ilvl w:val="0"/>
          <w:numId w:val="6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Osoby, które są chore, przebywają na kwarantannie lub w izolacji nie mogą przebywać na terenie   budynku.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Zapisy na zajęcia dokonywane są telefonicznie;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W obiekcie przebywa wyłącznie personel oraz osoby uczestniczące w zajęciach;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lang w:eastAsia="pl-PL"/>
        </w:rPr>
        <w:t>Wprowadza się 15-minutowe odstępy pomiędzy grupami, co ogranicza kontakt pomiędzy osobami i umożliwia przewietrzenie sali i dezynfekcję powierzchni dotykowych;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Każdy uczestnik bierze udział w zajęciach przy zachowaniu rozsądnej odległości od drugiego uczestnika. Nie ma obowiązku noszenia maseczki.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Przy wejściu do pomieszczeń placówki zorganizowane jest stanowisko dezynfekcji rąk wyposażone w dozowniki z płynem do dezynfekcji rąk oraz instrukcję dezynfekcji rąk;</w:t>
      </w:r>
    </w:p>
    <w:p w:rsidR="00523B94" w:rsidRPr="00523B94" w:rsidRDefault="00523B94" w:rsidP="00523B94">
      <w:pPr>
        <w:pStyle w:val="Akapitzlist"/>
        <w:numPr>
          <w:ilvl w:val="0"/>
          <w:numId w:val="6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Zużyty jednorazowy sprzęt ochrony osobistej (m.in. maseczki, rękawiczki), zdejmowany z zachowaniem ostrożności, należy wyrzucić do pojemnika-kosza wyposażonego w worek.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Andale Sans UI" w:hAnsi="Times New Roman" w:cs="Times New Roman"/>
          <w:lang w:eastAsia="ja-JP" w:bidi="fa-IR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Każda osoba wchodząca na teren obiektu ma obowiązek</w:t>
      </w:r>
    </w:p>
    <w:p w:rsidR="00523B94" w:rsidRPr="00523B94" w:rsidRDefault="00523B94" w:rsidP="00523B94">
      <w:pPr>
        <w:spacing w:line="276" w:lineRule="auto"/>
        <w:jc w:val="both"/>
        <w:rPr>
          <w:rFonts w:ascii="Times New Roman" w:eastAsia="Andale Sans UI" w:hAnsi="Times New Roman" w:cs="Times New Roman"/>
          <w:lang w:eastAsia="ja-JP" w:bidi="fa-IR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 xml:space="preserve">   </w:t>
      </w:r>
      <w:r w:rsidRPr="00523B94">
        <w:rPr>
          <w:rFonts w:ascii="Times New Roman" w:hAnsi="Times New Roman" w:cs="Times New Roman"/>
        </w:rPr>
        <w:t xml:space="preserve">   </w:t>
      </w: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-</w:t>
      </w: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ab/>
        <w:t>przestrzegania zasad higieny (mycia rąk, kichania, kasłania..),</w:t>
      </w:r>
    </w:p>
    <w:p w:rsidR="00523B94" w:rsidRPr="00523B94" w:rsidRDefault="00523B94" w:rsidP="00523B94">
      <w:p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 w:bidi="ar-SA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-</w:t>
      </w: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ab/>
        <w:t>stosowania się do poleceń personelu placówki.</w:t>
      </w:r>
      <w:bookmarkStart w:id="1" w:name="_Hlk40528748"/>
      <w:bookmarkEnd w:id="1"/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 w:bidi="ar-SA"/>
        </w:rPr>
      </w:pPr>
      <w:r w:rsidRPr="00523B94">
        <w:rPr>
          <w:rFonts w:ascii="Times New Roman" w:eastAsia="Calibri" w:hAnsi="Times New Roman" w:cs="Times New Roman"/>
          <w:lang w:eastAsia="pl-PL"/>
        </w:rPr>
        <w:t>Pomieszczenie sanitarnohigieniczne wyposażone jest w środki do higienicznego mycia rąk oraz instrukcję mycia rąk.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 w:bidi="ar-SA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We wszystkich pomieszczeniach wprowadza się podwyższony reżim sanitarny, ze szczególnym uwzględnieniem ciągów komunikacyjnych i pomieszczeń sanitarnohigienicznych polegający na:</w:t>
      </w:r>
    </w:p>
    <w:p w:rsidR="00523B94" w:rsidRPr="00523B94" w:rsidRDefault="00523B94" w:rsidP="00523B9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częstym  wietrzeniu pomieszczeń, minimum kilka razy dziennie,</w:t>
      </w:r>
    </w:p>
    <w:p w:rsidR="00523B94" w:rsidRPr="00523B94" w:rsidRDefault="00523B94" w:rsidP="00523B9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 xml:space="preserve">myciu wodą z detergentem podłóg i innych powierzchni 1x dziennie, </w:t>
      </w:r>
    </w:p>
    <w:p w:rsidR="00523B94" w:rsidRPr="00523B94" w:rsidRDefault="00523B94" w:rsidP="00523B9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dezynfekowaniu powierzchni dotykowych kilka razy dziennie (blaty, biurka, klamki, kontakty, klawiatury, włączniki..),</w:t>
      </w:r>
    </w:p>
    <w:p w:rsidR="00523B94" w:rsidRPr="00523B94" w:rsidRDefault="00523B94" w:rsidP="00523B9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dezynfekowaniu wyposażenia i sprzętu na stanowiskach po każdej grupie/osobie,</w:t>
      </w:r>
    </w:p>
    <w:p w:rsidR="00523B94" w:rsidRPr="00523B94" w:rsidRDefault="00523B94" w:rsidP="00523B9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dezynfekowaniu pomieszczeń sanitarnohigienicznych minimum jeden raz dziennie.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523B94">
        <w:rPr>
          <w:rFonts w:ascii="Times New Roman" w:eastAsia="Calibri" w:hAnsi="Times New Roman" w:cs="Times New Roman"/>
          <w:kern w:val="0"/>
          <w:lang w:eastAsia="pl-PL" w:bidi="ar-SA"/>
        </w:rPr>
        <w:t>W sytuacji wystąpienia incydentu przebywania w obiekcie osoby chorej, podejrzanej o zakażenie  chorobą zakaźną (COVID-19) należy:</w:t>
      </w:r>
    </w:p>
    <w:p w:rsidR="00523B94" w:rsidRPr="00523B94" w:rsidRDefault="00523B94" w:rsidP="00523B9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 xml:space="preserve">niezwłocznie odizolować ją od innych osób przebywających w placówce, a w uzasadnionych sytuacjach wezwać pomoc medyczną,  </w:t>
      </w:r>
    </w:p>
    <w:p w:rsidR="00523B94" w:rsidRPr="00523B94" w:rsidRDefault="00523B94" w:rsidP="00523B9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 xml:space="preserve">wstrzymać wejście innych użytkowników,  </w:t>
      </w:r>
    </w:p>
    <w:p w:rsidR="00523B94" w:rsidRPr="00523B94" w:rsidRDefault="00523B94" w:rsidP="00523B9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 xml:space="preserve">powiadomić dyrektora placówki i PSSE, </w:t>
      </w:r>
    </w:p>
    <w:p w:rsidR="00523B94" w:rsidRPr="00523B94" w:rsidRDefault="00523B94" w:rsidP="00523B9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ustalić obszar, w którym poruszała się i przebywała osoba chora,</w:t>
      </w:r>
    </w:p>
    <w:p w:rsidR="00523B94" w:rsidRPr="00523B94" w:rsidRDefault="00523B94" w:rsidP="00523B9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sporządzić wykaz osób z którymi osoba chora miała kontakt,</w:t>
      </w:r>
    </w:p>
    <w:p w:rsidR="00523B94" w:rsidRPr="00523B94" w:rsidRDefault="00523B94" w:rsidP="00523B9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23B94">
        <w:rPr>
          <w:rFonts w:ascii="Times New Roman" w:hAnsi="Times New Roman" w:cs="Times New Roman"/>
          <w:sz w:val="24"/>
          <w:szCs w:val="24"/>
          <w:lang w:eastAsia="pl-PL"/>
        </w:rPr>
        <w:t>przeprowadzić mycie i dezynfekcję pomieszczeń zgodnie z przyjętymi procedurami ze szczególnym uwzględnieniem powierzchni dotykowych (klamki, poręcze, uchwyty itp.) oraz obszaru, w którym przebywała osoba chora.</w:t>
      </w:r>
    </w:p>
    <w:p w:rsidR="00523B94" w:rsidRPr="00523B94" w:rsidRDefault="00523B94" w:rsidP="00523B94">
      <w:pPr>
        <w:numPr>
          <w:ilvl w:val="0"/>
          <w:numId w:val="6"/>
        </w:numPr>
        <w:spacing w:line="276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 w:bidi="ar-SA"/>
        </w:rPr>
      </w:pPr>
      <w:r w:rsidRPr="00523B94">
        <w:rPr>
          <w:rFonts w:ascii="Times New Roman" w:eastAsia="Calibri" w:hAnsi="Times New Roman" w:cs="Times New Roman"/>
          <w:lang w:eastAsia="pl-PL"/>
        </w:rPr>
        <w:lastRenderedPageBreak/>
        <w:t xml:space="preserve">W widocznym miejscu w obiekcie umieszczone są numery telefonów do dyrektora ŻOK, Powiatowej Stacji </w:t>
      </w:r>
      <w:proofErr w:type="spellStart"/>
      <w:r w:rsidRPr="00523B94">
        <w:rPr>
          <w:rFonts w:ascii="Times New Roman" w:eastAsia="Calibri" w:hAnsi="Times New Roman" w:cs="Times New Roman"/>
          <w:lang w:eastAsia="pl-PL"/>
        </w:rPr>
        <w:t>Sanitarno</w:t>
      </w:r>
      <w:proofErr w:type="spellEnd"/>
      <w:r w:rsidRPr="00523B94">
        <w:rPr>
          <w:rFonts w:ascii="Times New Roman" w:eastAsia="Calibri" w:hAnsi="Times New Roman" w:cs="Times New Roman"/>
          <w:lang w:eastAsia="pl-PL"/>
        </w:rPr>
        <w:t xml:space="preserve"> – Epidemiologicznej i służb medycznych.</w:t>
      </w:r>
    </w:p>
    <w:p w:rsidR="00031D7E" w:rsidRDefault="00031D7E">
      <w:pPr>
        <w:rPr>
          <w:rFonts w:ascii="Arial" w:hAnsi="Arial"/>
          <w:color w:val="333333"/>
        </w:rPr>
      </w:pPr>
    </w:p>
    <w:sectPr w:rsidR="00031D7E">
      <w:pgSz w:w="11906" w:h="16838"/>
      <w:pgMar w:top="1134" w:right="589" w:bottom="1134" w:left="7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>
      <w:start w:val="1"/>
      <w:numFmt w:val="decimal"/>
      <w:lvlText w:val="%2."/>
      <w:lvlJc w:val="left"/>
      <w:pPr>
        <w:tabs>
          <w:tab w:val="num" w:pos="1147"/>
        </w:tabs>
        <w:ind w:left="1147" w:hanging="360"/>
      </w:pPr>
    </w:lvl>
    <w:lvl w:ilvl="2">
      <w:start w:val="1"/>
      <w:numFmt w:val="decimal"/>
      <w:lvlText w:val="%3."/>
      <w:lvlJc w:val="left"/>
      <w:pPr>
        <w:tabs>
          <w:tab w:val="num" w:pos="1507"/>
        </w:tabs>
        <w:ind w:left="1507" w:hanging="360"/>
      </w:pPr>
    </w:lvl>
    <w:lvl w:ilvl="3">
      <w:start w:val="1"/>
      <w:numFmt w:val="decimal"/>
      <w:lvlText w:val="%4."/>
      <w:lvlJc w:val="left"/>
      <w:pPr>
        <w:tabs>
          <w:tab w:val="num" w:pos="1867"/>
        </w:tabs>
        <w:ind w:left="1867" w:hanging="360"/>
      </w:pPr>
    </w:lvl>
    <w:lvl w:ilvl="4">
      <w:start w:val="1"/>
      <w:numFmt w:val="decimal"/>
      <w:lvlText w:val="%5."/>
      <w:lvlJc w:val="left"/>
      <w:pPr>
        <w:tabs>
          <w:tab w:val="num" w:pos="2227"/>
        </w:tabs>
        <w:ind w:left="2227" w:hanging="360"/>
      </w:pPr>
    </w:lvl>
    <w:lvl w:ilvl="5">
      <w:start w:val="1"/>
      <w:numFmt w:val="decimal"/>
      <w:lvlText w:val="%6."/>
      <w:lvlJc w:val="left"/>
      <w:pPr>
        <w:tabs>
          <w:tab w:val="num" w:pos="2587"/>
        </w:tabs>
        <w:ind w:left="2587" w:hanging="360"/>
      </w:pPr>
    </w:lvl>
    <w:lvl w:ilvl="6">
      <w:start w:val="1"/>
      <w:numFmt w:val="decimal"/>
      <w:lvlText w:val="%7."/>
      <w:lvlJc w:val="left"/>
      <w:pPr>
        <w:tabs>
          <w:tab w:val="num" w:pos="2947"/>
        </w:tabs>
        <w:ind w:left="2947" w:hanging="360"/>
      </w:pPr>
    </w:lvl>
    <w:lvl w:ilvl="7">
      <w:start w:val="1"/>
      <w:numFmt w:val="decimal"/>
      <w:lvlText w:val="%8."/>
      <w:lvlJc w:val="left"/>
      <w:pPr>
        <w:tabs>
          <w:tab w:val="num" w:pos="3307"/>
        </w:tabs>
        <w:ind w:left="3307" w:hanging="360"/>
      </w:pPr>
    </w:lvl>
    <w:lvl w:ilvl="8">
      <w:start w:val="1"/>
      <w:numFmt w:val="decimal"/>
      <w:lvlText w:val="%9."/>
      <w:lvlJc w:val="left"/>
      <w:pPr>
        <w:tabs>
          <w:tab w:val="num" w:pos="3667"/>
        </w:tabs>
        <w:ind w:left="3667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5AA3046"/>
    <w:multiLevelType w:val="multilevel"/>
    <w:tmpl w:val="2ED4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766E3"/>
    <w:multiLevelType w:val="multilevel"/>
    <w:tmpl w:val="A2E2562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C7E1835"/>
    <w:multiLevelType w:val="multilevel"/>
    <w:tmpl w:val="E25807E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C7"/>
    <w:rsid w:val="00031D7E"/>
    <w:rsid w:val="00050B76"/>
    <w:rsid w:val="00143360"/>
    <w:rsid w:val="0029053F"/>
    <w:rsid w:val="002E7228"/>
    <w:rsid w:val="004456B7"/>
    <w:rsid w:val="00523B94"/>
    <w:rsid w:val="006C4C9A"/>
    <w:rsid w:val="00830A37"/>
    <w:rsid w:val="00951856"/>
    <w:rsid w:val="00B00964"/>
    <w:rsid w:val="00BE7AC7"/>
    <w:rsid w:val="00BF3E95"/>
    <w:rsid w:val="00E5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024156B-33C7-439C-AFD1-530F9F34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styleId="Hipercze">
    <w:name w:val="Hyperlink"/>
    <w:rPr>
      <w:color w:val="000080"/>
      <w:u w:val="single"/>
      <w:lang/>
    </w:rPr>
  </w:style>
  <w:style w:type="character" w:customStyle="1" w:styleId="Znakinumeracji">
    <w:name w:val="Znaki numeracji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Gwkaistopka">
    <w:name w:val="Główka i stopka"/>
    <w:basedOn w:val="Normalny"/>
    <w:pPr>
      <w:suppressLineNumbers/>
      <w:tabs>
        <w:tab w:val="center" w:pos="5027"/>
        <w:tab w:val="right" w:pos="10055"/>
      </w:tabs>
    </w:pPr>
  </w:style>
  <w:style w:type="paragraph" w:styleId="Stopka">
    <w:name w:val="footer"/>
    <w:basedOn w:val="Gwkaistopka"/>
  </w:style>
  <w:style w:type="paragraph" w:styleId="Akapitzlist">
    <w:name w:val="List Paragraph"/>
    <w:basedOn w:val="Normalny"/>
    <w:uiPriority w:val="34"/>
    <w:qFormat/>
    <w:rsid w:val="00523B94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ok-ndg.pl/" TargetMode="External"/><Relationship Id="rId5" Type="http://schemas.openxmlformats.org/officeDocument/2006/relationships/hyperlink" Target="http://www.zok-ndg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Links>
    <vt:vector size="12" baseType="variant">
      <vt:variant>
        <vt:i4>7077940</vt:i4>
      </vt:variant>
      <vt:variant>
        <vt:i4>3</vt:i4>
      </vt:variant>
      <vt:variant>
        <vt:i4>0</vt:i4>
      </vt:variant>
      <vt:variant>
        <vt:i4>5</vt:i4>
      </vt:variant>
      <vt:variant>
        <vt:lpwstr>http://www.zok-ndg.pl/</vt:lpwstr>
      </vt:variant>
      <vt:variant>
        <vt:lpwstr/>
      </vt:variant>
      <vt:variant>
        <vt:i4>7077940</vt:i4>
      </vt:variant>
      <vt:variant>
        <vt:i4>0</vt:i4>
      </vt:variant>
      <vt:variant>
        <vt:i4>0</vt:i4>
      </vt:variant>
      <vt:variant>
        <vt:i4>5</vt:i4>
      </vt:variant>
      <vt:variant>
        <vt:lpwstr>http://www.zok-ndg.pl/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paradowska</dc:creator>
  <cp:keywords/>
  <cp:lastModifiedBy>Greg</cp:lastModifiedBy>
  <cp:revision>2</cp:revision>
  <cp:lastPrinted>2021-09-16T17:31:00Z</cp:lastPrinted>
  <dcterms:created xsi:type="dcterms:W3CDTF">2023-11-18T16:24:00Z</dcterms:created>
  <dcterms:modified xsi:type="dcterms:W3CDTF">2023-11-18T16:24:00Z</dcterms:modified>
</cp:coreProperties>
</file>